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9" w:rsidRDefault="00CE6C39" w:rsidP="00CE6C39">
      <w:pPr>
        <w:jc w:val="right"/>
      </w:pPr>
      <w:r>
        <w:t xml:space="preserve">Приложение к приказу Департамента образования и </w:t>
      </w:r>
    </w:p>
    <w:p w:rsidR="00CE6C39" w:rsidRDefault="00CE6C39" w:rsidP="00CE6C39">
      <w:pPr>
        <w:jc w:val="right"/>
      </w:pPr>
      <w:r>
        <w:t xml:space="preserve">науки Курганской области от 07.08. 2023 года </w:t>
      </w:r>
    </w:p>
    <w:p w:rsidR="00CE6C39" w:rsidRDefault="00CE6C39" w:rsidP="00CE6C39">
      <w:pPr>
        <w:jc w:val="right"/>
      </w:pPr>
      <w:r>
        <w:t>№ 827 «Об утверждении Алгоритма действий</w:t>
      </w:r>
    </w:p>
    <w:p w:rsidR="00CE6C39" w:rsidRDefault="00CE6C39" w:rsidP="00CE6C39">
      <w:pPr>
        <w:jc w:val="right"/>
      </w:pPr>
      <w:r>
        <w:t xml:space="preserve"> при выявлении </w:t>
      </w:r>
      <w:proofErr w:type="spellStart"/>
      <w:r>
        <w:t>буллинга</w:t>
      </w:r>
      <w:proofErr w:type="spellEnd"/>
      <w:r>
        <w:t xml:space="preserve"> (травли) </w:t>
      </w:r>
      <w:proofErr w:type="gramStart"/>
      <w:r>
        <w:t>в</w:t>
      </w:r>
      <w:proofErr w:type="gramEnd"/>
    </w:p>
    <w:p w:rsidR="00CE6C39" w:rsidRDefault="00CE6C39" w:rsidP="00CE6C39">
      <w:pPr>
        <w:jc w:val="right"/>
      </w:pPr>
      <w:r>
        <w:t xml:space="preserve"> образовательной организации»</w:t>
      </w:r>
    </w:p>
    <w:p w:rsidR="00CE6C39" w:rsidRDefault="00CE6C39" w:rsidP="00CE6C39">
      <w:pPr>
        <w:jc w:val="right"/>
      </w:pPr>
    </w:p>
    <w:p w:rsidR="00CE6C39" w:rsidRDefault="00CE6C39" w:rsidP="00CE6C39">
      <w:pPr>
        <w:jc w:val="right"/>
      </w:pPr>
      <w:r>
        <w:t xml:space="preserve"> Алгоритм действий при выявлении </w:t>
      </w:r>
      <w:proofErr w:type="spellStart"/>
      <w:r>
        <w:t>буллинга</w:t>
      </w:r>
      <w:proofErr w:type="spellEnd"/>
      <w:r>
        <w:t xml:space="preserve"> (травли) в образовательной организации</w:t>
      </w:r>
    </w:p>
    <w:p w:rsidR="00CE6C39" w:rsidRDefault="00CE6C39" w:rsidP="00CE6C39">
      <w:pPr>
        <w:jc w:val="both"/>
      </w:pPr>
      <w:r>
        <w:t xml:space="preserve">1. Педагог образовательной организации при установлении факта </w:t>
      </w:r>
      <w:proofErr w:type="spellStart"/>
      <w:r>
        <w:t>буллинга</w:t>
      </w:r>
      <w:proofErr w:type="spellEnd"/>
      <w:r>
        <w:t xml:space="preserve"> (травли) должен сообщить о выявленном факте администрации. </w:t>
      </w:r>
    </w:p>
    <w:p w:rsidR="00CE6C39" w:rsidRDefault="00CE6C39" w:rsidP="00CE6C39">
      <w:pPr>
        <w:jc w:val="both"/>
      </w:pPr>
      <w:r>
        <w:t xml:space="preserve">2. Администрация образовательной организации рассматривает сообщение о факте </w:t>
      </w:r>
      <w:proofErr w:type="spellStart"/>
      <w:r>
        <w:t>буллинга</w:t>
      </w:r>
      <w:proofErr w:type="spellEnd"/>
      <w:r>
        <w:t xml:space="preserve"> (травли), обеспечивает проведение разбора каждого случая индивидуально. </w:t>
      </w:r>
    </w:p>
    <w:p w:rsidR="00CE6C39" w:rsidRDefault="00CE6C39" w:rsidP="00CE6C39">
      <w:pPr>
        <w:jc w:val="both"/>
      </w:pPr>
      <w:r>
        <w:t xml:space="preserve">3. Администрация образовательной организации информирует родителей (законных представителей) жертвы (пострадавшего) и агрессора о выявленном факте </w:t>
      </w:r>
      <w:proofErr w:type="spellStart"/>
      <w:r>
        <w:t>буллинга</w:t>
      </w:r>
      <w:proofErr w:type="spellEnd"/>
      <w:r>
        <w:t xml:space="preserve"> (травли). </w:t>
      </w:r>
    </w:p>
    <w:p w:rsidR="00CE6C39" w:rsidRDefault="00CE6C39" w:rsidP="00CE6C39">
      <w:pPr>
        <w:jc w:val="both"/>
      </w:pPr>
      <w:r>
        <w:t>4. Педагог образовательной организации, при наличии признаков угрозы жизни и здоровью пострадавшего, оказывает первую медицинскую помощь, оповещает медицинского работника и сопровождает жертву (пострадавшего) в медицинский кабинет, а при необходимости вызывает скорую медицинскую или неотложную психиатрическую помощь.</w:t>
      </w:r>
    </w:p>
    <w:p w:rsidR="00CE6C39" w:rsidRDefault="00CE6C39" w:rsidP="00CE6C39">
      <w:pPr>
        <w:jc w:val="both"/>
      </w:pPr>
      <w:r>
        <w:t xml:space="preserve"> 5. Администрация образовательной организации в случаях совершения несовершеннолетними правонарушения, повлекшего тяжелые последствия для пострадавшего, передает информацию в правоохранительные органы; 6. Администрация образовательной организации для составления плана действий по выявленному факту </w:t>
      </w:r>
      <w:proofErr w:type="spellStart"/>
      <w:r>
        <w:t>буллинга</w:t>
      </w:r>
      <w:proofErr w:type="spellEnd"/>
      <w:r>
        <w:t xml:space="preserve"> (травли) создает рабочую группу, в состав которой включаются педагоги образовательной организации, в том числе: классный руководитель, педагог - психолог, социальный педагог и др. Между входящими в группу распределяются обязанности. </w:t>
      </w:r>
    </w:p>
    <w:p w:rsidR="00CE6C39" w:rsidRDefault="00CE6C39" w:rsidP="00CE6C39">
      <w:pPr>
        <w:jc w:val="both"/>
      </w:pPr>
      <w:r>
        <w:t xml:space="preserve">Классный руководитель: </w:t>
      </w:r>
    </w:p>
    <w:p w:rsidR="00CE6C39" w:rsidRDefault="00CE6C39" w:rsidP="00CE6C39">
      <w:pPr>
        <w:jc w:val="both"/>
      </w:pPr>
      <w:r>
        <w:t xml:space="preserve">- наблюдает за состоянием участников </w:t>
      </w:r>
      <w:proofErr w:type="spellStart"/>
      <w:r>
        <w:t>буллинга</w:t>
      </w:r>
      <w:proofErr w:type="spellEnd"/>
      <w:r>
        <w:t xml:space="preserve"> (травли), беседует с ними, их родителями (законными представителями);</w:t>
      </w:r>
    </w:p>
    <w:p w:rsidR="00CE6C39" w:rsidRDefault="00CE6C39" w:rsidP="00CE6C39">
      <w:pPr>
        <w:jc w:val="both"/>
      </w:pPr>
      <w:r>
        <w:t xml:space="preserve"> - принимает воспитательные меры, информирует о результатах принятых мер и оказанной помощи; </w:t>
      </w:r>
    </w:p>
    <w:p w:rsidR="00CE6C39" w:rsidRDefault="00CE6C39" w:rsidP="00CE6C39">
      <w:pPr>
        <w:jc w:val="both"/>
      </w:pPr>
      <w:r>
        <w:t xml:space="preserve">- проводит (при необходимости совместно с педагогом - психологом, социальным педагогом, уполномоченным по правам ребенка) профилактическую работу в классе. Педагог-психолог образовательной организации: </w:t>
      </w:r>
    </w:p>
    <w:p w:rsidR="00CE6C39" w:rsidRDefault="00CE6C39" w:rsidP="00CE6C39">
      <w:pPr>
        <w:jc w:val="both"/>
      </w:pPr>
      <w:r>
        <w:t xml:space="preserve">- оценивает психологическое состояние жертвы (пострадавшего), агрессора, свидетелей; </w:t>
      </w:r>
    </w:p>
    <w:p w:rsidR="00CE6C39" w:rsidRDefault="00CE6C39" w:rsidP="00CE6C39">
      <w:pPr>
        <w:jc w:val="both"/>
      </w:pPr>
      <w:r>
        <w:t xml:space="preserve">- консультирует классного руководителя, работников образовательной организации по тактике поведения в отношении участников </w:t>
      </w:r>
      <w:proofErr w:type="spellStart"/>
      <w:r>
        <w:t>буллинга</w:t>
      </w:r>
      <w:proofErr w:type="spellEnd"/>
      <w:r>
        <w:t xml:space="preserve"> (травли); </w:t>
      </w:r>
    </w:p>
    <w:p w:rsidR="00CE6C39" w:rsidRDefault="00CE6C39" w:rsidP="00CE6C39">
      <w:pPr>
        <w:jc w:val="both"/>
      </w:pPr>
      <w:r>
        <w:t xml:space="preserve">- консультирует родителей (законных представителей), при наличии показаний рекомендует обратиться за медицинской, социальной и юридической помощью в другие учреждения; </w:t>
      </w:r>
    </w:p>
    <w:p w:rsidR="00CE6C39" w:rsidRDefault="00CE6C39" w:rsidP="00CE6C39">
      <w:pPr>
        <w:jc w:val="both"/>
      </w:pPr>
      <w:r>
        <w:lastRenderedPageBreak/>
        <w:t xml:space="preserve">- отслеживает психологическое состояние участников </w:t>
      </w:r>
      <w:proofErr w:type="spellStart"/>
      <w:r>
        <w:t>буллинга</w:t>
      </w:r>
      <w:proofErr w:type="spellEnd"/>
      <w:r>
        <w:t xml:space="preserve"> (травли), а также других обучающихся класса; </w:t>
      </w:r>
    </w:p>
    <w:p w:rsidR="00CE6C39" w:rsidRDefault="00CE6C39" w:rsidP="00CE6C39">
      <w:pPr>
        <w:jc w:val="both"/>
      </w:pPr>
      <w:r>
        <w:t xml:space="preserve">- организует и проводит </w:t>
      </w:r>
      <w:proofErr w:type="spellStart"/>
      <w:r>
        <w:t>тренинговые</w:t>
      </w:r>
      <w:proofErr w:type="spellEnd"/>
      <w:r>
        <w:t xml:space="preserve"> занятия с участниками </w:t>
      </w:r>
      <w:proofErr w:type="spellStart"/>
      <w:r>
        <w:t>буллинга</w:t>
      </w:r>
      <w:proofErr w:type="spellEnd"/>
      <w:r>
        <w:t xml:space="preserve"> (травли). Социальный педагог:</w:t>
      </w:r>
    </w:p>
    <w:p w:rsidR="00CE6C39" w:rsidRDefault="00CE6C39" w:rsidP="00CE6C39">
      <w:pPr>
        <w:jc w:val="both"/>
      </w:pPr>
      <w:r>
        <w:t xml:space="preserve"> - координирует оказание помощи участникам </w:t>
      </w:r>
      <w:proofErr w:type="spellStart"/>
      <w:r>
        <w:t>буллинга</w:t>
      </w:r>
      <w:proofErr w:type="spellEnd"/>
      <w:r>
        <w:t xml:space="preserve"> (травли) со стороны различных специалистов (педагога-психолога, медицинского работника и т.д.) и служб, взаимодействует с родителями (законными представителями) и информирует об оказанной помощи классного руководителя и ответственного из числа администрации. Заместитель директора: </w:t>
      </w:r>
    </w:p>
    <w:p w:rsidR="00CE6C39" w:rsidRDefault="00CE6C39" w:rsidP="00CE6C39">
      <w:pPr>
        <w:jc w:val="both"/>
      </w:pPr>
      <w:r>
        <w:t xml:space="preserve">- контролирует оказание помощи участникам </w:t>
      </w:r>
      <w:proofErr w:type="spellStart"/>
      <w:r>
        <w:t>буллинга</w:t>
      </w:r>
      <w:proofErr w:type="spellEnd"/>
      <w:r>
        <w:t xml:space="preserve"> (травли) и информирует об этом директора образовательной организации; </w:t>
      </w:r>
    </w:p>
    <w:p w:rsidR="00CE6C39" w:rsidRDefault="00CE6C39" w:rsidP="00CE6C39">
      <w:pPr>
        <w:jc w:val="both"/>
      </w:pPr>
      <w:r>
        <w:t>- информирует агрессора и его родителей (законных представителей) о принятых в его отношении дисциплинарных мерах;</w:t>
      </w:r>
    </w:p>
    <w:p w:rsidR="00CE6C39" w:rsidRDefault="00CE6C39" w:rsidP="00CE6C39">
      <w:pPr>
        <w:jc w:val="both"/>
      </w:pPr>
      <w:r>
        <w:t xml:space="preserve"> - регистрирует принятые меры по каждому факту </w:t>
      </w:r>
      <w:proofErr w:type="spellStart"/>
      <w:r>
        <w:t>буллинга</w:t>
      </w:r>
      <w:proofErr w:type="spellEnd"/>
      <w:r>
        <w:t xml:space="preserve"> (травли) в журнале (электронной базе данных) и информирует директора образовательной организации;</w:t>
      </w:r>
    </w:p>
    <w:p w:rsidR="00CE6C39" w:rsidRDefault="00CE6C39" w:rsidP="00CE6C39">
      <w:pPr>
        <w:jc w:val="both"/>
      </w:pPr>
      <w:r>
        <w:t xml:space="preserve">- готовит представление на работников образовательной организации, допустивших </w:t>
      </w:r>
      <w:proofErr w:type="spellStart"/>
      <w:r>
        <w:t>буллинга</w:t>
      </w:r>
      <w:proofErr w:type="spellEnd"/>
      <w:r>
        <w:t xml:space="preserve"> (травли) в отношении обучающихся, а также не среагировавших на эпизоды </w:t>
      </w:r>
      <w:proofErr w:type="spellStart"/>
      <w:r>
        <w:t>буллинга</w:t>
      </w:r>
      <w:proofErr w:type="spellEnd"/>
      <w:r>
        <w:t xml:space="preserve"> (травли) </w:t>
      </w:r>
      <w:proofErr w:type="gramStart"/>
      <w:r>
        <w:t>среди</w:t>
      </w:r>
      <w:proofErr w:type="gramEnd"/>
      <w:r>
        <w:t xml:space="preserve"> обучающихся. </w:t>
      </w:r>
    </w:p>
    <w:p w:rsidR="00CE6C39" w:rsidRDefault="00CE6C39" w:rsidP="00CE6C39">
      <w:pPr>
        <w:jc w:val="both"/>
      </w:pPr>
      <w:r>
        <w:t xml:space="preserve">Директор образовательной организации: </w:t>
      </w:r>
    </w:p>
    <w:p w:rsidR="00CE6C39" w:rsidRDefault="00CE6C39" w:rsidP="00CE6C39">
      <w:pPr>
        <w:jc w:val="both"/>
      </w:pPr>
      <w:r>
        <w:t xml:space="preserve">- обеспечивает оказание социально-педагогической и психологической помощи всем участникам </w:t>
      </w:r>
      <w:proofErr w:type="spellStart"/>
      <w:r>
        <w:t>буллинга</w:t>
      </w:r>
      <w:proofErr w:type="spellEnd"/>
      <w:r>
        <w:t xml:space="preserve"> (травли); </w:t>
      </w:r>
    </w:p>
    <w:p w:rsidR="00CE6C39" w:rsidRDefault="00CE6C39" w:rsidP="00CE6C39">
      <w:pPr>
        <w:jc w:val="both"/>
      </w:pPr>
      <w:r>
        <w:t xml:space="preserve">- обеспечивает реализацию воспитательных и дисциплинарных мер в отношении участников </w:t>
      </w:r>
      <w:proofErr w:type="spellStart"/>
      <w:r>
        <w:t>буллинга</w:t>
      </w:r>
      <w:proofErr w:type="spellEnd"/>
      <w:r>
        <w:t xml:space="preserve"> (травли);</w:t>
      </w:r>
    </w:p>
    <w:p w:rsidR="00CE6C39" w:rsidRDefault="00CE6C39" w:rsidP="00CE6C39">
      <w:pPr>
        <w:jc w:val="both"/>
      </w:pPr>
      <w:r>
        <w:t xml:space="preserve"> - обеспечивает проведение мониторинга выявления, регистрации и реагирования на все случаи </w:t>
      </w:r>
      <w:proofErr w:type="spellStart"/>
      <w:r>
        <w:t>буллинга</w:t>
      </w:r>
      <w:proofErr w:type="spellEnd"/>
      <w:r>
        <w:t xml:space="preserve"> (травли).</w:t>
      </w:r>
    </w:p>
    <w:p w:rsidR="00CE6C39" w:rsidRDefault="00CE6C39" w:rsidP="00CE6C39">
      <w:pPr>
        <w:jc w:val="both"/>
      </w:pPr>
      <w:r>
        <w:t xml:space="preserve"> 7. Члены рабочей группы собирают информацию о факте </w:t>
      </w:r>
      <w:proofErr w:type="gramStart"/>
      <w:r>
        <w:t>выявленного</w:t>
      </w:r>
      <w:proofErr w:type="gramEnd"/>
      <w:r>
        <w:t xml:space="preserve"> </w:t>
      </w:r>
      <w:proofErr w:type="spellStart"/>
      <w:r>
        <w:t>буллинга</w:t>
      </w:r>
      <w:proofErr w:type="spellEnd"/>
      <w:r>
        <w:t xml:space="preserve"> (травли): </w:t>
      </w:r>
    </w:p>
    <w:p w:rsidR="00CE6C39" w:rsidRDefault="00CE6C39" w:rsidP="00CE6C39">
      <w:pPr>
        <w:jc w:val="both"/>
      </w:pPr>
      <w:r>
        <w:t xml:space="preserve">- факты, подтверждающие наличие </w:t>
      </w:r>
      <w:proofErr w:type="spellStart"/>
      <w:r>
        <w:t>буллинга</w:t>
      </w:r>
      <w:proofErr w:type="spellEnd"/>
      <w:r>
        <w:t xml:space="preserve"> (травли);</w:t>
      </w:r>
    </w:p>
    <w:p w:rsidR="00CE6C39" w:rsidRDefault="00CE6C39" w:rsidP="00CE6C39">
      <w:pPr>
        <w:jc w:val="both"/>
      </w:pPr>
      <w:r>
        <w:t xml:space="preserve"> - длительность </w:t>
      </w:r>
      <w:proofErr w:type="spellStart"/>
      <w:r>
        <w:t>буллинга</w:t>
      </w:r>
      <w:proofErr w:type="spellEnd"/>
      <w:r>
        <w:t xml:space="preserve"> (травли); </w:t>
      </w:r>
    </w:p>
    <w:p w:rsidR="00CE6C39" w:rsidRDefault="00CE6C39" w:rsidP="00CE6C39">
      <w:pPr>
        <w:jc w:val="both"/>
      </w:pPr>
      <w:r>
        <w:t xml:space="preserve">- характер </w:t>
      </w:r>
      <w:proofErr w:type="spellStart"/>
      <w:r>
        <w:t>буллинга</w:t>
      </w:r>
      <w:proofErr w:type="spellEnd"/>
      <w:r>
        <w:t xml:space="preserve"> (травли) (физический, психологический, смешанный); </w:t>
      </w:r>
    </w:p>
    <w:p w:rsidR="00CE6C39" w:rsidRDefault="00CE6C39" w:rsidP="00CE6C39">
      <w:pPr>
        <w:jc w:val="both"/>
      </w:pPr>
      <w:r>
        <w:t>- участники (инициаторы, исполнители);</w:t>
      </w:r>
    </w:p>
    <w:p w:rsidR="00CE6C39" w:rsidRDefault="00CE6C39" w:rsidP="00CE6C39">
      <w:pPr>
        <w:jc w:val="both"/>
      </w:pPr>
      <w:r>
        <w:t xml:space="preserve"> - мотивация участников к </w:t>
      </w:r>
      <w:proofErr w:type="spellStart"/>
      <w:r>
        <w:t>буллингу</w:t>
      </w:r>
      <w:proofErr w:type="spellEnd"/>
      <w:r>
        <w:t xml:space="preserve"> (травле);</w:t>
      </w:r>
    </w:p>
    <w:p w:rsidR="00CE6C39" w:rsidRDefault="00CE6C39" w:rsidP="00CE6C39">
      <w:pPr>
        <w:jc w:val="both"/>
      </w:pPr>
      <w:r>
        <w:t xml:space="preserve"> - свидетели и их отношение к происходящему </w:t>
      </w:r>
      <w:proofErr w:type="spellStart"/>
      <w:r>
        <w:t>буллингу</w:t>
      </w:r>
      <w:proofErr w:type="spellEnd"/>
      <w:r>
        <w:t xml:space="preserve"> (травле);</w:t>
      </w:r>
    </w:p>
    <w:p w:rsidR="00CE6C39" w:rsidRDefault="00CE6C39" w:rsidP="00CE6C39">
      <w:pPr>
        <w:jc w:val="both"/>
      </w:pPr>
      <w:r>
        <w:t xml:space="preserve"> - поведение жертвы (пострадавшего); </w:t>
      </w:r>
    </w:p>
    <w:p w:rsidR="00CE6C39" w:rsidRDefault="00CE6C39" w:rsidP="00CE6C39">
      <w:pPr>
        <w:jc w:val="both"/>
      </w:pPr>
      <w:r>
        <w:t xml:space="preserve">- прочие важные для конкретного случая обстоятельства </w:t>
      </w:r>
      <w:proofErr w:type="spellStart"/>
      <w:r>
        <w:t>буллинга</w:t>
      </w:r>
      <w:proofErr w:type="spellEnd"/>
      <w:r>
        <w:t xml:space="preserve"> (травли). </w:t>
      </w:r>
    </w:p>
    <w:p w:rsidR="00CE6C39" w:rsidRDefault="00CE6C39" w:rsidP="00CE6C39">
      <w:pPr>
        <w:jc w:val="both"/>
      </w:pPr>
      <w:r>
        <w:lastRenderedPageBreak/>
        <w:t xml:space="preserve">8. Члены рабочей группы анализируют полученную информацию и разрабатывают комплексный план </w:t>
      </w:r>
      <w:proofErr w:type="spellStart"/>
      <w:r>
        <w:t>социально-психолого-педагогического</w:t>
      </w:r>
      <w:proofErr w:type="spellEnd"/>
      <w:r>
        <w:t xml:space="preserve"> сопровождения жертвы (пострадавшего), агрессора и свидетелей </w:t>
      </w:r>
      <w:proofErr w:type="spellStart"/>
      <w:r>
        <w:t>буллинга</w:t>
      </w:r>
      <w:proofErr w:type="spellEnd"/>
      <w:r>
        <w:t xml:space="preserve"> (травли). </w:t>
      </w:r>
    </w:p>
    <w:p w:rsidR="00CE6C39" w:rsidRDefault="00CE6C39" w:rsidP="00CE6C39">
      <w:pPr>
        <w:jc w:val="both"/>
      </w:pPr>
      <w:r>
        <w:t xml:space="preserve">9. Администрация контролирует исполнение мероприятий комплексного плана </w:t>
      </w:r>
      <w:proofErr w:type="spellStart"/>
      <w:r>
        <w:t>социально-психолого-педагогического</w:t>
      </w:r>
      <w:proofErr w:type="spellEnd"/>
      <w:r>
        <w:t xml:space="preserve"> сопровождения жертвы (пострадавшего), агрессора и свидетелей </w:t>
      </w:r>
      <w:proofErr w:type="spellStart"/>
      <w:r>
        <w:t>буллинга</w:t>
      </w:r>
      <w:proofErr w:type="spellEnd"/>
      <w:r>
        <w:t xml:space="preserve"> (травли).</w:t>
      </w:r>
    </w:p>
    <w:p w:rsidR="00CE6C39" w:rsidRDefault="00CE6C39" w:rsidP="00CE6C39">
      <w:pPr>
        <w:jc w:val="both"/>
      </w:pPr>
      <w:r>
        <w:t xml:space="preserve"> 10. Ситуация </w:t>
      </w:r>
      <w:proofErr w:type="spellStart"/>
      <w:r>
        <w:t>буллинга</w:t>
      </w:r>
      <w:proofErr w:type="spellEnd"/>
      <w:r>
        <w:t xml:space="preserve"> (травли) может считаться завершенной после того, как всем его участникам оказана помощь, приняты воспитательные (а при необходимости – дисциплинарные) меры, обстановка в классе (группе) нормализовалась, повторных проявлений </w:t>
      </w:r>
      <w:proofErr w:type="spellStart"/>
      <w:r>
        <w:t>буллинга</w:t>
      </w:r>
      <w:proofErr w:type="spellEnd"/>
      <w:r>
        <w:t xml:space="preserve"> (травли) не наблюдается в течение 4 недель. </w:t>
      </w:r>
    </w:p>
    <w:p w:rsidR="00CE6C39" w:rsidRDefault="00CE6C39" w:rsidP="00CE6C39">
      <w:pPr>
        <w:jc w:val="both"/>
      </w:pPr>
      <w:r>
        <w:t xml:space="preserve">11. Администрация образовательной организации информирует учредителя о выявленном факте </w:t>
      </w:r>
      <w:proofErr w:type="spellStart"/>
      <w:r>
        <w:t>буллинга</w:t>
      </w:r>
      <w:proofErr w:type="spellEnd"/>
      <w:r>
        <w:t xml:space="preserve"> (травли). </w:t>
      </w:r>
    </w:p>
    <w:p w:rsidR="00CE6C39" w:rsidRPr="008560E8" w:rsidRDefault="00CE6C39" w:rsidP="00CE6C39">
      <w:pPr>
        <w:jc w:val="both"/>
        <w:rPr>
          <w:rFonts w:ascii="Liberation Serif" w:hAnsi="Liberation Serif"/>
        </w:rPr>
      </w:pPr>
      <w:r>
        <w:t xml:space="preserve">12. Администрация образовательной организации информирует учредителя о принятых мерах, исполнении комплексного плана </w:t>
      </w:r>
      <w:proofErr w:type="spellStart"/>
      <w:proofErr w:type="gramStart"/>
      <w:r>
        <w:t>социально-психолого</w:t>
      </w:r>
      <w:proofErr w:type="spellEnd"/>
      <w:proofErr w:type="gramEnd"/>
      <w:r>
        <w:t xml:space="preserve">педагогического сопровождения жертвы (пострадавшего), агрессора и свидетелей </w:t>
      </w:r>
      <w:proofErr w:type="spellStart"/>
      <w:r>
        <w:t>буллинга</w:t>
      </w:r>
      <w:proofErr w:type="spellEnd"/>
      <w:r>
        <w:t xml:space="preserve"> (травли)</w:t>
      </w:r>
    </w:p>
    <w:p w:rsidR="001D7593" w:rsidRDefault="001D7593"/>
    <w:sectPr w:rsidR="001D7593" w:rsidSect="005A3E14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C39"/>
    <w:rsid w:val="001D7593"/>
    <w:rsid w:val="00C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2</cp:revision>
  <dcterms:created xsi:type="dcterms:W3CDTF">2023-09-15T10:00:00Z</dcterms:created>
  <dcterms:modified xsi:type="dcterms:W3CDTF">2023-09-15T10:00:00Z</dcterms:modified>
</cp:coreProperties>
</file>